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61A6" w:rsidRPr="00AA6B27" w:rsidRDefault="00AA6B27" w:rsidP="001F2EF6">
      <w:pPr>
        <w:spacing w:line="276" w:lineRule="auto"/>
        <w:jc w:val="both"/>
        <w:rPr>
          <w:b/>
        </w:rPr>
      </w:pPr>
      <w:r w:rsidRPr="00AA6B27">
        <w:rPr>
          <w:b/>
        </w:rPr>
        <w:t>Kā mainīsies ienākumi, ja esat tikko atgriezusies no bērna kopšanas atvaļinājuma?</w:t>
      </w:r>
    </w:p>
    <w:p w:rsidR="00AA6B27" w:rsidRPr="001F2EF6" w:rsidRDefault="00AA6B27" w:rsidP="001F2EF6">
      <w:pPr>
        <w:spacing w:line="276" w:lineRule="auto"/>
        <w:jc w:val="both"/>
        <w:rPr>
          <w:rFonts w:asciiTheme="minorHAnsi" w:eastAsia="Times New Roman" w:hAnsiTheme="minorHAnsi" w:cstheme="minorHAnsi"/>
        </w:rPr>
      </w:pPr>
    </w:p>
    <w:p w:rsidR="000D61A6" w:rsidRPr="001F2EF6" w:rsidRDefault="000D61A6" w:rsidP="001F2EF6">
      <w:pPr>
        <w:pStyle w:val="Heading3"/>
        <w:spacing w:before="0" w:beforeAutospacing="0" w:after="0" w:afterAutospacing="0" w:line="276" w:lineRule="auto"/>
        <w:jc w:val="both"/>
        <w:rPr>
          <w:rFonts w:asciiTheme="minorHAnsi" w:hAnsiTheme="minorHAnsi" w:cstheme="minorHAnsi"/>
          <w:b w:val="0"/>
          <w:sz w:val="22"/>
          <w:szCs w:val="22"/>
        </w:rPr>
      </w:pPr>
      <w:r w:rsidRPr="001F2EF6">
        <w:rPr>
          <w:rFonts w:asciiTheme="minorHAnsi" w:hAnsiTheme="minorHAnsi" w:cstheme="minorHAnsi"/>
          <w:b w:val="0"/>
          <w:sz w:val="22"/>
          <w:szCs w:val="22"/>
        </w:rPr>
        <w:t xml:space="preserve">Jaunā nodokļu reforma paredzējusi algu </w:t>
      </w:r>
      <w:r w:rsidR="00427166">
        <w:rPr>
          <w:rFonts w:asciiTheme="minorHAnsi" w:hAnsiTheme="minorHAnsi" w:cstheme="minorHAnsi"/>
          <w:b w:val="0"/>
          <w:sz w:val="22"/>
          <w:szCs w:val="22"/>
        </w:rPr>
        <w:t>pieaugumu</w:t>
      </w:r>
      <w:r w:rsidR="00427166" w:rsidRPr="001F2EF6">
        <w:rPr>
          <w:rFonts w:asciiTheme="minorHAnsi" w:hAnsiTheme="minorHAnsi" w:cstheme="minorHAnsi"/>
          <w:b w:val="0"/>
          <w:sz w:val="22"/>
          <w:szCs w:val="22"/>
        </w:rPr>
        <w:t xml:space="preserve"> </w:t>
      </w:r>
      <w:r w:rsidRPr="001F2EF6">
        <w:rPr>
          <w:rFonts w:asciiTheme="minorHAnsi" w:hAnsiTheme="minorHAnsi" w:cstheme="minorHAnsi"/>
          <w:b w:val="0"/>
          <w:sz w:val="22"/>
          <w:szCs w:val="22"/>
        </w:rPr>
        <w:t xml:space="preserve">dažādām sabiedrības grupām, t.sk. ģimenēm ar bērniem, jo </w:t>
      </w:r>
      <w:r w:rsidR="002D0F15" w:rsidRPr="001F2EF6">
        <w:rPr>
          <w:rFonts w:asciiTheme="minorHAnsi" w:hAnsiTheme="minorHAnsi" w:cstheme="minorHAnsi"/>
          <w:b w:val="0"/>
          <w:sz w:val="22"/>
          <w:szCs w:val="22"/>
        </w:rPr>
        <w:t xml:space="preserve">ne tikai </w:t>
      </w:r>
      <w:r w:rsidRPr="001F2EF6">
        <w:rPr>
          <w:rFonts w:asciiTheme="minorHAnsi" w:hAnsiTheme="minorHAnsi" w:cstheme="minorHAnsi"/>
          <w:b w:val="0"/>
          <w:sz w:val="22"/>
          <w:szCs w:val="22"/>
        </w:rPr>
        <w:t>s</w:t>
      </w:r>
      <w:r w:rsidR="002D0F15">
        <w:rPr>
          <w:rFonts w:asciiTheme="minorHAnsi" w:hAnsiTheme="minorHAnsi" w:cstheme="minorHAnsi"/>
          <w:b w:val="0"/>
          <w:sz w:val="22"/>
          <w:szCs w:val="22"/>
        </w:rPr>
        <w:t>a</w:t>
      </w:r>
      <w:r w:rsidRPr="001F2EF6">
        <w:rPr>
          <w:rFonts w:asciiTheme="minorHAnsi" w:hAnsiTheme="minorHAnsi" w:cstheme="minorHAnsi"/>
          <w:b w:val="0"/>
          <w:sz w:val="22"/>
          <w:szCs w:val="22"/>
        </w:rPr>
        <w:t>mazinā</w:t>
      </w:r>
      <w:r w:rsidR="003D58D5">
        <w:rPr>
          <w:rFonts w:asciiTheme="minorHAnsi" w:hAnsiTheme="minorHAnsi" w:cstheme="minorHAnsi"/>
          <w:b w:val="0"/>
          <w:sz w:val="22"/>
          <w:szCs w:val="22"/>
        </w:rPr>
        <w:t xml:space="preserve">ta </w:t>
      </w:r>
      <w:r w:rsidRPr="001F2EF6">
        <w:rPr>
          <w:rFonts w:asciiTheme="minorHAnsi" w:hAnsiTheme="minorHAnsi" w:cstheme="minorHAnsi"/>
          <w:b w:val="0"/>
          <w:sz w:val="22"/>
          <w:szCs w:val="22"/>
        </w:rPr>
        <w:t>IIN</w:t>
      </w:r>
      <w:r w:rsidR="00E2613D">
        <w:rPr>
          <w:rFonts w:asciiTheme="minorHAnsi" w:hAnsiTheme="minorHAnsi" w:cstheme="minorHAnsi"/>
          <w:b w:val="0"/>
          <w:sz w:val="22"/>
          <w:szCs w:val="22"/>
        </w:rPr>
        <w:t xml:space="preserve"> (Iedzīvotāju ienākuma nodokļa)</w:t>
      </w:r>
      <w:r w:rsidRPr="001F2EF6">
        <w:rPr>
          <w:rFonts w:asciiTheme="minorHAnsi" w:hAnsiTheme="minorHAnsi" w:cstheme="minorHAnsi"/>
          <w:b w:val="0"/>
          <w:sz w:val="22"/>
          <w:szCs w:val="22"/>
        </w:rPr>
        <w:t xml:space="preserve"> likme un ieviests </w:t>
      </w:r>
      <w:r w:rsidR="003D58D5">
        <w:rPr>
          <w:rFonts w:asciiTheme="minorHAnsi" w:hAnsiTheme="minorHAnsi" w:cstheme="minorHAnsi"/>
          <w:b w:val="0"/>
          <w:sz w:val="22"/>
          <w:szCs w:val="22"/>
        </w:rPr>
        <w:t xml:space="preserve">VID prognozētais </w:t>
      </w:r>
      <w:r w:rsidRPr="001F2EF6">
        <w:rPr>
          <w:rFonts w:asciiTheme="minorHAnsi" w:hAnsiTheme="minorHAnsi" w:cstheme="minorHAnsi"/>
          <w:b w:val="0"/>
          <w:sz w:val="22"/>
          <w:szCs w:val="22"/>
        </w:rPr>
        <w:t xml:space="preserve">neapliekamais minimums, bet </w:t>
      </w:r>
      <w:r w:rsidR="00427166">
        <w:rPr>
          <w:rFonts w:asciiTheme="minorHAnsi" w:hAnsiTheme="minorHAnsi" w:cstheme="minorHAnsi"/>
          <w:b w:val="0"/>
          <w:sz w:val="22"/>
          <w:szCs w:val="22"/>
        </w:rPr>
        <w:t>palielināti</w:t>
      </w:r>
      <w:r w:rsidR="00427166" w:rsidRPr="001F2EF6">
        <w:rPr>
          <w:rFonts w:asciiTheme="minorHAnsi" w:hAnsiTheme="minorHAnsi" w:cstheme="minorHAnsi"/>
          <w:b w:val="0"/>
          <w:sz w:val="22"/>
          <w:szCs w:val="22"/>
        </w:rPr>
        <w:t xml:space="preserve"> </w:t>
      </w:r>
      <w:r w:rsidRPr="001F2EF6">
        <w:rPr>
          <w:rFonts w:asciiTheme="minorHAnsi" w:hAnsiTheme="minorHAnsi" w:cstheme="minorHAnsi"/>
          <w:b w:val="0"/>
          <w:sz w:val="22"/>
          <w:szCs w:val="22"/>
        </w:rPr>
        <w:t>arī atvieglojumi par apgādājamo.</w:t>
      </w:r>
      <w:r w:rsidR="00C273BD" w:rsidRPr="001F2EF6">
        <w:rPr>
          <w:rFonts w:asciiTheme="minorHAnsi" w:hAnsiTheme="minorHAnsi" w:cstheme="minorHAnsi"/>
          <w:b w:val="0"/>
          <w:sz w:val="22"/>
          <w:szCs w:val="22"/>
        </w:rPr>
        <w:t xml:space="preserve"> No 1. marta visas ģimenes, kurās aug vairāk nekā divi bērni no </w:t>
      </w:r>
      <w:r w:rsidR="002D0F15">
        <w:rPr>
          <w:rFonts w:asciiTheme="minorHAnsi" w:hAnsiTheme="minorHAnsi" w:cstheme="minorHAnsi"/>
          <w:b w:val="0"/>
          <w:sz w:val="22"/>
          <w:szCs w:val="22"/>
        </w:rPr>
        <w:t>1</w:t>
      </w:r>
      <w:r w:rsidR="00C273BD" w:rsidRPr="001F2EF6">
        <w:rPr>
          <w:rFonts w:asciiTheme="minorHAnsi" w:hAnsiTheme="minorHAnsi" w:cstheme="minorHAnsi"/>
          <w:b w:val="0"/>
          <w:sz w:val="22"/>
          <w:szCs w:val="22"/>
        </w:rPr>
        <w:t xml:space="preserve"> līdz 20 gadu vecumam, </w:t>
      </w:r>
      <w:r w:rsidR="002D0F15" w:rsidRPr="001F2EF6">
        <w:rPr>
          <w:rFonts w:asciiTheme="minorHAnsi" w:hAnsiTheme="minorHAnsi" w:cstheme="minorHAnsi"/>
          <w:b w:val="0"/>
          <w:sz w:val="22"/>
          <w:szCs w:val="22"/>
        </w:rPr>
        <w:t xml:space="preserve">ik mēnesi saņems piemaksas </w:t>
      </w:r>
      <w:r w:rsidR="00C273BD" w:rsidRPr="001F2EF6">
        <w:rPr>
          <w:rFonts w:asciiTheme="minorHAnsi" w:hAnsiTheme="minorHAnsi" w:cstheme="minorHAnsi"/>
          <w:b w:val="0"/>
          <w:sz w:val="22"/>
          <w:szCs w:val="22"/>
        </w:rPr>
        <w:t>ģimenes valsts pabalsta</w:t>
      </w:r>
      <w:r w:rsidR="002D0F15">
        <w:rPr>
          <w:rFonts w:asciiTheme="minorHAnsi" w:hAnsiTheme="minorHAnsi" w:cstheme="minorHAnsi"/>
          <w:b w:val="0"/>
          <w:sz w:val="22"/>
          <w:szCs w:val="22"/>
        </w:rPr>
        <w:t>m</w:t>
      </w:r>
      <w:r w:rsidR="00C273BD" w:rsidRPr="001F2EF6">
        <w:rPr>
          <w:rFonts w:asciiTheme="minorHAnsi" w:hAnsiTheme="minorHAnsi" w:cstheme="minorHAnsi"/>
          <w:b w:val="0"/>
          <w:sz w:val="22"/>
          <w:szCs w:val="22"/>
        </w:rPr>
        <w:t xml:space="preserve">: par diviem bērniem – 10 eiro, par trim bērniem – 66 eiro, par katru nākamo bērnu – par 50 eiro vairāk, proti, par četriem bērniem – 116 eiro, par pieciem bērniem – 166 </w:t>
      </w:r>
      <w:r w:rsidR="00C273BD" w:rsidRPr="001F2EF6">
        <w:rPr>
          <w:rFonts w:asciiTheme="minorHAnsi" w:hAnsiTheme="minorHAnsi" w:cstheme="minorHAnsi"/>
          <w:b w:val="0"/>
          <w:iCs/>
          <w:sz w:val="22"/>
          <w:szCs w:val="22"/>
        </w:rPr>
        <w:t>eiro</w:t>
      </w:r>
      <w:r w:rsidR="00C273BD" w:rsidRPr="001F2EF6">
        <w:rPr>
          <w:rFonts w:asciiTheme="minorHAnsi" w:hAnsiTheme="minorHAnsi" w:cstheme="minorHAnsi"/>
          <w:b w:val="0"/>
          <w:sz w:val="22"/>
          <w:szCs w:val="22"/>
        </w:rPr>
        <w:t>, bet par sešiem bērniem – 216 eiro.</w:t>
      </w:r>
    </w:p>
    <w:p w:rsidR="000D61A6" w:rsidRPr="001F2EF6" w:rsidRDefault="000D61A6" w:rsidP="001F2EF6">
      <w:pPr>
        <w:spacing w:line="276" w:lineRule="auto"/>
        <w:jc w:val="both"/>
        <w:rPr>
          <w:rFonts w:asciiTheme="minorHAnsi" w:eastAsia="Times New Roman" w:hAnsiTheme="minorHAnsi" w:cstheme="minorHAnsi"/>
        </w:rPr>
      </w:pPr>
    </w:p>
    <w:p w:rsidR="000D61A6" w:rsidRPr="001F2EF6" w:rsidRDefault="000D61A6" w:rsidP="001F2EF6">
      <w:pPr>
        <w:spacing w:line="276" w:lineRule="auto"/>
        <w:jc w:val="both"/>
        <w:rPr>
          <w:rFonts w:asciiTheme="minorHAnsi" w:hAnsiTheme="minorHAnsi" w:cstheme="minorHAnsi"/>
        </w:rPr>
      </w:pPr>
      <w:r w:rsidRPr="001F2EF6">
        <w:rPr>
          <w:rFonts w:asciiTheme="minorHAnsi" w:hAnsiTheme="minorHAnsi" w:cstheme="minorHAnsi"/>
        </w:rPr>
        <w:t>Taču jaunā nodokļu reforma atsevišķām grupām liek arī būt vērīgām, lai nodokļu reformas ieguvumi būtu redzami uzreiz, nevis tikai gada beigās. Viena no šādām grupām ir jaunās māmiņas, kas tikko atgriezušās no bērn</w:t>
      </w:r>
      <w:r w:rsidR="002D0F15">
        <w:rPr>
          <w:rFonts w:asciiTheme="minorHAnsi" w:hAnsiTheme="minorHAnsi" w:cstheme="minorHAnsi"/>
        </w:rPr>
        <w:t>a</w:t>
      </w:r>
      <w:r w:rsidRPr="001F2EF6">
        <w:rPr>
          <w:rFonts w:asciiTheme="minorHAnsi" w:hAnsiTheme="minorHAnsi" w:cstheme="minorHAnsi"/>
        </w:rPr>
        <w:t xml:space="preserve"> kopšanas atvaļinājuma.</w:t>
      </w:r>
    </w:p>
    <w:p w:rsidR="000D61A6" w:rsidRPr="001F2EF6" w:rsidRDefault="000D61A6" w:rsidP="001F2EF6">
      <w:pPr>
        <w:spacing w:line="276" w:lineRule="auto"/>
        <w:jc w:val="both"/>
        <w:rPr>
          <w:rFonts w:asciiTheme="minorHAnsi" w:eastAsia="Times New Roman" w:hAnsiTheme="minorHAnsi" w:cstheme="minorHAnsi"/>
        </w:rPr>
      </w:pPr>
    </w:p>
    <w:p w:rsidR="00C000D4" w:rsidRDefault="000D61A6" w:rsidP="001F2EF6">
      <w:pPr>
        <w:spacing w:line="276" w:lineRule="auto"/>
        <w:jc w:val="both"/>
        <w:rPr>
          <w:rFonts w:asciiTheme="minorHAnsi" w:eastAsia="Times New Roman" w:hAnsiTheme="minorHAnsi" w:cstheme="minorHAnsi"/>
        </w:rPr>
      </w:pPr>
      <w:r w:rsidRPr="001F2EF6">
        <w:rPr>
          <w:rFonts w:asciiTheme="minorHAnsi" w:eastAsia="Times New Roman" w:hAnsiTheme="minorHAnsi" w:cstheme="minorHAnsi"/>
        </w:rPr>
        <w:t xml:space="preserve">Kā nodokļu reforma skar māmiņas? </w:t>
      </w:r>
    </w:p>
    <w:p w:rsidR="00427166" w:rsidRDefault="000D61A6" w:rsidP="001F2EF6">
      <w:pPr>
        <w:spacing w:line="276" w:lineRule="auto"/>
        <w:jc w:val="both"/>
        <w:rPr>
          <w:rFonts w:asciiTheme="minorHAnsi" w:hAnsiTheme="minorHAnsi" w:cstheme="minorHAnsi"/>
        </w:rPr>
      </w:pPr>
      <w:r w:rsidRPr="001F2EF6">
        <w:rPr>
          <w:rFonts w:asciiTheme="minorHAnsi" w:eastAsia="Times New Roman" w:hAnsiTheme="minorHAnsi" w:cstheme="minorHAnsi"/>
        </w:rPr>
        <w:t xml:space="preserve">Piemēram, </w:t>
      </w:r>
      <w:r w:rsidRPr="001F2EF6">
        <w:rPr>
          <w:rFonts w:asciiTheme="minorHAnsi" w:hAnsiTheme="minorHAnsi" w:cstheme="minorHAnsi"/>
        </w:rPr>
        <w:t>Jana ir jaunā māmiņa, kura darba gaitas uzsāka 2018. gada janvārī. Viņas darba alga ir 1200 </w:t>
      </w:r>
      <w:r w:rsidRPr="001F2EF6">
        <w:rPr>
          <w:rStyle w:val="Emphasis"/>
          <w:rFonts w:asciiTheme="minorHAnsi" w:hAnsiTheme="minorHAnsi" w:cstheme="minorHAnsi"/>
          <w:i w:val="0"/>
        </w:rPr>
        <w:t>eiro</w:t>
      </w:r>
      <w:r w:rsidR="00427166">
        <w:rPr>
          <w:rStyle w:val="Emphasis"/>
          <w:rFonts w:asciiTheme="minorHAnsi" w:hAnsiTheme="minorHAnsi" w:cstheme="minorHAnsi"/>
          <w:i w:val="0"/>
        </w:rPr>
        <w:t xml:space="preserve"> uz rokas jeb pēc nodokļu nomaksas</w:t>
      </w:r>
      <w:r w:rsidRPr="001F2EF6">
        <w:rPr>
          <w:rFonts w:asciiTheme="minorHAnsi" w:hAnsiTheme="minorHAnsi" w:cstheme="minorHAnsi"/>
        </w:rPr>
        <w:t xml:space="preserve">. VID prognozētais mēneša neapliekamais minimums laika periodā no </w:t>
      </w:r>
      <w:r w:rsidR="009C373F">
        <w:rPr>
          <w:rFonts w:asciiTheme="minorHAnsi" w:hAnsiTheme="minorHAnsi" w:cstheme="minorHAnsi"/>
        </w:rPr>
        <w:t xml:space="preserve">2018.gada </w:t>
      </w:r>
      <w:r w:rsidRPr="001F2EF6">
        <w:rPr>
          <w:rFonts w:asciiTheme="minorHAnsi" w:hAnsiTheme="minorHAnsi" w:cstheme="minorHAnsi"/>
        </w:rPr>
        <w:t>1. janvāra līdz 31. jūlijam ir 100 eiro mēnesī, jo periodā no 2016.</w:t>
      </w:r>
      <w:r w:rsidR="0047566E" w:rsidRPr="001F2EF6">
        <w:rPr>
          <w:rFonts w:asciiTheme="minorHAnsi" w:hAnsiTheme="minorHAnsi" w:cstheme="minorHAnsi"/>
        </w:rPr>
        <w:t xml:space="preserve"> </w:t>
      </w:r>
      <w:r w:rsidRPr="001F2EF6">
        <w:rPr>
          <w:rFonts w:asciiTheme="minorHAnsi" w:hAnsiTheme="minorHAnsi" w:cstheme="minorHAnsi"/>
        </w:rPr>
        <w:t>gada 1.</w:t>
      </w:r>
      <w:r w:rsidR="0047566E" w:rsidRPr="001F2EF6">
        <w:rPr>
          <w:rFonts w:asciiTheme="minorHAnsi" w:hAnsiTheme="minorHAnsi" w:cstheme="minorHAnsi"/>
        </w:rPr>
        <w:t xml:space="preserve"> </w:t>
      </w:r>
      <w:r w:rsidRPr="001F2EF6">
        <w:rPr>
          <w:rFonts w:asciiTheme="minorHAnsi" w:hAnsiTheme="minorHAnsi" w:cstheme="minorHAnsi"/>
        </w:rPr>
        <w:t>oktobra līdz 2017.</w:t>
      </w:r>
      <w:r w:rsidR="0047566E" w:rsidRPr="001F2EF6">
        <w:rPr>
          <w:rFonts w:asciiTheme="minorHAnsi" w:hAnsiTheme="minorHAnsi" w:cstheme="minorHAnsi"/>
        </w:rPr>
        <w:t xml:space="preserve"> </w:t>
      </w:r>
      <w:r w:rsidRPr="001F2EF6">
        <w:rPr>
          <w:rFonts w:asciiTheme="minorHAnsi" w:hAnsiTheme="minorHAnsi" w:cstheme="minorHAnsi"/>
        </w:rPr>
        <w:t>gada 30.</w:t>
      </w:r>
      <w:r w:rsidR="0047566E" w:rsidRPr="001F2EF6">
        <w:rPr>
          <w:rFonts w:asciiTheme="minorHAnsi" w:hAnsiTheme="minorHAnsi" w:cstheme="minorHAnsi"/>
        </w:rPr>
        <w:t xml:space="preserve">  </w:t>
      </w:r>
      <w:r w:rsidRPr="001F2EF6">
        <w:rPr>
          <w:rFonts w:asciiTheme="minorHAnsi" w:hAnsiTheme="minorHAnsi" w:cstheme="minorHAnsi"/>
        </w:rPr>
        <w:t>septembrim ienākumi nav gūti</w:t>
      </w:r>
      <w:r w:rsidR="002B2443">
        <w:rPr>
          <w:rFonts w:asciiTheme="minorHAnsi" w:hAnsiTheme="minorHAnsi" w:cstheme="minorHAnsi"/>
        </w:rPr>
        <w:t>*</w:t>
      </w:r>
      <w:r w:rsidR="009C373F">
        <w:rPr>
          <w:rFonts w:asciiTheme="minorHAnsi" w:hAnsiTheme="minorHAnsi" w:cstheme="minorHAnsi"/>
        </w:rPr>
        <w:t>. Tā kā pašreizējie ikmēneša</w:t>
      </w:r>
      <w:r w:rsidRPr="001F2EF6">
        <w:rPr>
          <w:rFonts w:asciiTheme="minorHAnsi" w:hAnsiTheme="minorHAnsi" w:cstheme="minorHAnsi"/>
        </w:rPr>
        <w:t xml:space="preserve"> ienākumi ir virs 1000 eiro, tad pārrēķina</w:t>
      </w:r>
      <w:r w:rsidR="0047566E" w:rsidRPr="001F2EF6">
        <w:rPr>
          <w:rFonts w:asciiTheme="minorHAnsi" w:hAnsiTheme="minorHAnsi" w:cstheme="minorHAnsi"/>
        </w:rPr>
        <w:t xml:space="preserve"> rezultātā</w:t>
      </w:r>
      <w:r w:rsidR="002D0F15">
        <w:rPr>
          <w:rFonts w:asciiTheme="minorHAnsi" w:hAnsiTheme="minorHAnsi" w:cstheme="minorHAnsi"/>
        </w:rPr>
        <w:t xml:space="preserve"> </w:t>
      </w:r>
      <w:r w:rsidR="0047566E" w:rsidRPr="001F2EF6">
        <w:rPr>
          <w:rFonts w:asciiTheme="minorHAnsi" w:hAnsiTheme="minorHAnsi" w:cstheme="minorHAnsi"/>
        </w:rPr>
        <w:t>diferencētā neapliekamā minimuma</w:t>
      </w:r>
      <w:r w:rsidR="002D0F15">
        <w:rPr>
          <w:rFonts w:asciiTheme="minorHAnsi" w:hAnsiTheme="minorHAnsi" w:cstheme="minorHAnsi"/>
        </w:rPr>
        <w:t xml:space="preserve"> dēļ</w:t>
      </w:r>
      <w:r w:rsidR="0047566E" w:rsidRPr="001F2EF6">
        <w:rPr>
          <w:rFonts w:asciiTheme="minorHAnsi" w:hAnsiTheme="minorHAnsi" w:cstheme="minorHAnsi"/>
        </w:rPr>
        <w:t xml:space="preserve"> </w:t>
      </w:r>
      <w:r w:rsidRPr="001F2EF6">
        <w:rPr>
          <w:rFonts w:asciiTheme="minorHAnsi" w:hAnsiTheme="minorHAnsi" w:cstheme="minorHAnsi"/>
        </w:rPr>
        <w:t>veidosies nodokļa parāds 140 e</w:t>
      </w:r>
      <w:r w:rsidR="00AC04EC" w:rsidRPr="001F2EF6">
        <w:rPr>
          <w:rFonts w:asciiTheme="minorHAnsi" w:hAnsiTheme="minorHAnsi" w:cstheme="minorHAnsi"/>
        </w:rPr>
        <w:t>i</w:t>
      </w:r>
      <w:r w:rsidRPr="001F2EF6">
        <w:rPr>
          <w:rFonts w:asciiTheme="minorHAnsi" w:hAnsiTheme="minorHAnsi" w:cstheme="minorHAnsi"/>
        </w:rPr>
        <w:t>ro.</w:t>
      </w:r>
      <w:r w:rsidR="0047566E" w:rsidRPr="001F2EF6">
        <w:rPr>
          <w:rFonts w:asciiTheme="minorHAnsi" w:hAnsiTheme="minorHAnsi" w:cstheme="minorHAnsi"/>
        </w:rPr>
        <w:t xml:space="preserve"> </w:t>
      </w:r>
    </w:p>
    <w:p w:rsidR="00C273BD" w:rsidRPr="001F2EF6" w:rsidRDefault="00C273BD" w:rsidP="001F2EF6">
      <w:pPr>
        <w:spacing w:line="276" w:lineRule="auto"/>
        <w:jc w:val="both"/>
        <w:rPr>
          <w:rFonts w:asciiTheme="minorHAnsi" w:eastAsia="Times New Roman" w:hAnsiTheme="minorHAnsi" w:cstheme="minorHAnsi"/>
        </w:rPr>
      </w:pPr>
    </w:p>
    <w:p w:rsidR="00C273BD" w:rsidRPr="001F2EF6" w:rsidRDefault="00C273BD" w:rsidP="001F2EF6">
      <w:pPr>
        <w:spacing w:line="276" w:lineRule="auto"/>
        <w:jc w:val="both"/>
        <w:rPr>
          <w:rFonts w:asciiTheme="minorHAnsi" w:eastAsia="Times New Roman" w:hAnsiTheme="minorHAnsi" w:cstheme="minorHAnsi"/>
        </w:rPr>
      </w:pPr>
      <w:r w:rsidRPr="001F2EF6">
        <w:rPr>
          <w:rFonts w:asciiTheme="minorHAnsi" w:eastAsia="Times New Roman" w:hAnsiTheme="minorHAnsi" w:cstheme="minorHAnsi"/>
        </w:rPr>
        <w:t xml:space="preserve">Ko darīt, lai šāda situācija neizveidotos? </w:t>
      </w:r>
    </w:p>
    <w:p w:rsidR="00C273BD" w:rsidRPr="001F2EF6" w:rsidRDefault="00C273BD" w:rsidP="001F2EF6">
      <w:pPr>
        <w:spacing w:line="276" w:lineRule="auto"/>
        <w:jc w:val="both"/>
        <w:rPr>
          <w:rFonts w:asciiTheme="minorHAnsi" w:hAnsiTheme="minorHAnsi" w:cstheme="minorHAnsi"/>
        </w:rPr>
      </w:pPr>
      <w:r w:rsidRPr="001F2EF6">
        <w:rPr>
          <w:rFonts w:asciiTheme="minorHAnsi" w:hAnsiTheme="minorHAnsi" w:cstheme="minorHAnsi"/>
        </w:rPr>
        <w:t>Visos ga</w:t>
      </w:r>
      <w:r w:rsidR="00774BAE">
        <w:rPr>
          <w:rFonts w:asciiTheme="minorHAnsi" w:hAnsiTheme="minorHAnsi" w:cstheme="minorHAnsi"/>
        </w:rPr>
        <w:t xml:space="preserve">dījumos, kad </w:t>
      </w:r>
      <w:r w:rsidRPr="001F2EF6">
        <w:rPr>
          <w:rFonts w:asciiTheme="minorHAnsi" w:hAnsiTheme="minorHAnsi" w:cstheme="minorHAnsi"/>
        </w:rPr>
        <w:t xml:space="preserve">ieņēmumi 2018. gadā sagaidāmi lielāki </w:t>
      </w:r>
      <w:r w:rsidR="002D0F15">
        <w:rPr>
          <w:rFonts w:asciiTheme="minorHAnsi" w:hAnsiTheme="minorHAnsi" w:cstheme="minorHAnsi"/>
        </w:rPr>
        <w:t>nekā</w:t>
      </w:r>
      <w:r w:rsidRPr="001F2EF6">
        <w:rPr>
          <w:rFonts w:asciiTheme="minorHAnsi" w:hAnsiTheme="minorHAnsi" w:cstheme="minorHAnsi"/>
        </w:rPr>
        <w:t xml:space="preserve"> 2017. gad</w:t>
      </w:r>
      <w:r w:rsidR="002D0F15">
        <w:rPr>
          <w:rFonts w:asciiTheme="minorHAnsi" w:hAnsiTheme="minorHAnsi" w:cstheme="minorHAnsi"/>
        </w:rPr>
        <w:t>ā</w:t>
      </w:r>
      <w:r w:rsidRPr="001F2EF6">
        <w:rPr>
          <w:rFonts w:asciiTheme="minorHAnsi" w:hAnsiTheme="minorHAnsi" w:cstheme="minorHAnsi"/>
        </w:rPr>
        <w:t>, ir ieteicams konsultēties ar grā</w:t>
      </w:r>
      <w:r w:rsidR="00774BAE">
        <w:rPr>
          <w:rFonts w:asciiTheme="minorHAnsi" w:hAnsiTheme="minorHAnsi" w:cstheme="minorHAnsi"/>
        </w:rPr>
        <w:t>matvedi. Viena no</w:t>
      </w:r>
      <w:r w:rsidRPr="001F2EF6">
        <w:rPr>
          <w:rFonts w:asciiTheme="minorHAnsi" w:hAnsiTheme="minorHAnsi" w:cstheme="minorHAnsi"/>
        </w:rPr>
        <w:t xml:space="preserve"> iespējām ir lūgt darba devēju nepiemērot</w:t>
      </w:r>
      <w:r w:rsidR="00774BAE">
        <w:rPr>
          <w:rFonts w:asciiTheme="minorHAnsi" w:hAnsiTheme="minorHAnsi" w:cstheme="minorHAnsi"/>
        </w:rPr>
        <w:t xml:space="preserve"> VID</w:t>
      </w:r>
      <w:r w:rsidRPr="001F2EF6">
        <w:rPr>
          <w:rFonts w:asciiTheme="minorHAnsi" w:hAnsiTheme="minorHAnsi" w:cstheme="minorHAnsi"/>
        </w:rPr>
        <w:t xml:space="preserve"> prognozēto neapliekamo minimumu</w:t>
      </w:r>
      <w:r w:rsidR="001F2EF6" w:rsidRPr="001F2EF6">
        <w:rPr>
          <w:rFonts w:asciiTheme="minorHAnsi" w:hAnsiTheme="minorHAnsi" w:cstheme="minorHAnsi"/>
        </w:rPr>
        <w:t xml:space="preserve"> un, j</w:t>
      </w:r>
      <w:r w:rsidRPr="001F2EF6">
        <w:rPr>
          <w:rFonts w:asciiTheme="minorHAnsi" w:hAnsiTheme="minorHAnsi" w:cstheme="minorHAnsi"/>
        </w:rPr>
        <w:t xml:space="preserve">a gada beigās izrādīsies, ka darba ņēmējs nodokļos ir samaksājis vairāk, iesniedzot gada ienākumu deklarāciju, valsts šo naudu atmaksās. </w:t>
      </w:r>
    </w:p>
    <w:p w:rsidR="001F2EF6" w:rsidRPr="001F2EF6" w:rsidRDefault="001F2EF6" w:rsidP="001F2EF6">
      <w:pPr>
        <w:spacing w:line="276" w:lineRule="auto"/>
        <w:jc w:val="both"/>
        <w:rPr>
          <w:rFonts w:asciiTheme="minorHAnsi" w:hAnsiTheme="minorHAnsi" w:cstheme="minorHAnsi"/>
        </w:rPr>
      </w:pPr>
    </w:p>
    <w:p w:rsidR="002D0F15" w:rsidRPr="001E2512" w:rsidRDefault="001F2EF6" w:rsidP="001E2512">
      <w:pPr>
        <w:pStyle w:val="NormalWeb"/>
        <w:spacing w:before="0" w:beforeAutospacing="0" w:after="0" w:afterAutospacing="0" w:line="276" w:lineRule="auto"/>
        <w:jc w:val="both"/>
        <w:rPr>
          <w:rFonts w:asciiTheme="minorHAnsi" w:hAnsiTheme="minorHAnsi" w:cstheme="minorHAnsi"/>
          <w:sz w:val="22"/>
          <w:szCs w:val="22"/>
        </w:rPr>
      </w:pPr>
      <w:r w:rsidRPr="001E2512">
        <w:rPr>
          <w:rFonts w:asciiTheme="minorHAnsi" w:hAnsiTheme="minorHAnsi" w:cstheme="minorHAnsi"/>
          <w:sz w:val="22"/>
          <w:szCs w:val="22"/>
        </w:rPr>
        <w:t>Kas notiks, ja</w:t>
      </w:r>
      <w:r w:rsidR="006F2802" w:rsidRPr="001E2512">
        <w:rPr>
          <w:rFonts w:asciiTheme="minorHAnsi" w:hAnsiTheme="minorHAnsi" w:cstheme="minorHAnsi"/>
          <w:sz w:val="22"/>
          <w:szCs w:val="22"/>
        </w:rPr>
        <w:t xml:space="preserve"> neapliekamais minimums tiks piemērots lielāks</w:t>
      </w:r>
      <w:r w:rsidR="002D0F15" w:rsidRPr="001E2512">
        <w:rPr>
          <w:rFonts w:asciiTheme="minorHAnsi" w:hAnsiTheme="minorHAnsi" w:cstheme="minorHAnsi"/>
          <w:sz w:val="22"/>
          <w:szCs w:val="22"/>
        </w:rPr>
        <w:t>,</w:t>
      </w:r>
      <w:r w:rsidR="006F2802" w:rsidRPr="001E2512">
        <w:rPr>
          <w:rFonts w:asciiTheme="minorHAnsi" w:hAnsiTheme="minorHAnsi" w:cstheme="minorHAnsi"/>
          <w:sz w:val="22"/>
          <w:szCs w:val="22"/>
        </w:rPr>
        <w:t xml:space="preserve"> nekā tas ir realitātē?</w:t>
      </w:r>
      <w:r w:rsidRPr="001E2512">
        <w:rPr>
          <w:rFonts w:asciiTheme="minorHAnsi" w:hAnsiTheme="minorHAnsi" w:cstheme="minorHAnsi"/>
          <w:sz w:val="22"/>
          <w:szCs w:val="22"/>
        </w:rPr>
        <w:t xml:space="preserve"> </w:t>
      </w:r>
    </w:p>
    <w:p w:rsidR="001F2EF6" w:rsidRDefault="001F2EF6" w:rsidP="001E2512">
      <w:pPr>
        <w:pStyle w:val="NormalWeb"/>
        <w:spacing w:before="0" w:beforeAutospacing="0" w:after="0" w:afterAutospacing="0" w:line="276" w:lineRule="auto"/>
        <w:jc w:val="both"/>
        <w:rPr>
          <w:rFonts w:asciiTheme="minorHAnsi" w:hAnsiTheme="minorHAnsi" w:cstheme="minorHAnsi"/>
          <w:sz w:val="22"/>
          <w:szCs w:val="22"/>
        </w:rPr>
      </w:pPr>
      <w:r w:rsidRPr="001E2512">
        <w:rPr>
          <w:rFonts w:asciiTheme="minorHAnsi" w:hAnsiTheme="minorHAnsi" w:cstheme="minorHAnsi"/>
          <w:sz w:val="22"/>
          <w:szCs w:val="22"/>
        </w:rPr>
        <w:t>Šādā situācij</w:t>
      </w:r>
      <w:r w:rsidR="003F0834" w:rsidRPr="001E2512">
        <w:rPr>
          <w:rFonts w:asciiTheme="minorHAnsi" w:hAnsiTheme="minorHAnsi" w:cstheme="minorHAnsi"/>
          <w:sz w:val="22"/>
          <w:szCs w:val="22"/>
        </w:rPr>
        <w:t>ā</w:t>
      </w:r>
      <w:r w:rsidRPr="001E2512">
        <w:rPr>
          <w:rFonts w:asciiTheme="minorHAnsi" w:hAnsiTheme="minorHAnsi" w:cstheme="minorHAnsi"/>
          <w:sz w:val="22"/>
          <w:szCs w:val="22"/>
        </w:rPr>
        <w:t>,</w:t>
      </w:r>
      <w:r w:rsidR="006F2802" w:rsidRPr="001E2512">
        <w:rPr>
          <w:rFonts w:asciiTheme="minorHAnsi" w:hAnsiTheme="minorHAnsi" w:cstheme="minorHAnsi"/>
          <w:sz w:val="22"/>
          <w:szCs w:val="22"/>
        </w:rPr>
        <w:t xml:space="preserve"> </w:t>
      </w:r>
      <w:r w:rsidRPr="001E2512">
        <w:rPr>
          <w:rFonts w:asciiTheme="minorHAnsi" w:hAnsiTheme="minorHAnsi" w:cstheme="minorHAnsi"/>
          <w:sz w:val="22"/>
          <w:szCs w:val="22"/>
        </w:rPr>
        <w:t xml:space="preserve">VID </w:t>
      </w:r>
      <w:r w:rsidR="00BC5D45" w:rsidRPr="001E2512">
        <w:rPr>
          <w:rFonts w:asciiTheme="minorHAnsi" w:hAnsiTheme="minorHAnsi" w:cstheme="minorHAnsi"/>
          <w:sz w:val="22"/>
          <w:szCs w:val="22"/>
        </w:rPr>
        <w:t>pārskat</w:t>
      </w:r>
      <w:r w:rsidR="006F2802" w:rsidRPr="001E2512">
        <w:rPr>
          <w:rFonts w:asciiTheme="minorHAnsi" w:hAnsiTheme="minorHAnsi" w:cstheme="minorHAnsi"/>
          <w:sz w:val="22"/>
          <w:szCs w:val="22"/>
        </w:rPr>
        <w:t>ot</w:t>
      </w:r>
      <w:r w:rsidRPr="001E2512">
        <w:rPr>
          <w:rFonts w:asciiTheme="minorHAnsi" w:hAnsiTheme="minorHAnsi" w:cstheme="minorHAnsi"/>
          <w:sz w:val="22"/>
          <w:szCs w:val="22"/>
        </w:rPr>
        <w:t xml:space="preserve"> prognozēt</w:t>
      </w:r>
      <w:r w:rsidR="00BC5D45" w:rsidRPr="001E2512">
        <w:rPr>
          <w:rFonts w:asciiTheme="minorHAnsi" w:hAnsiTheme="minorHAnsi" w:cstheme="minorHAnsi"/>
          <w:sz w:val="22"/>
          <w:szCs w:val="22"/>
        </w:rPr>
        <w:t>o</w:t>
      </w:r>
      <w:r w:rsidRPr="001E2512">
        <w:rPr>
          <w:rFonts w:asciiTheme="minorHAnsi" w:hAnsiTheme="minorHAnsi" w:cstheme="minorHAnsi"/>
          <w:sz w:val="22"/>
          <w:szCs w:val="22"/>
        </w:rPr>
        <w:t xml:space="preserve"> neapliekam</w:t>
      </w:r>
      <w:r w:rsidR="00BC5D45" w:rsidRPr="001E2512">
        <w:rPr>
          <w:rFonts w:asciiTheme="minorHAnsi" w:hAnsiTheme="minorHAnsi" w:cstheme="minorHAnsi"/>
          <w:sz w:val="22"/>
          <w:szCs w:val="22"/>
        </w:rPr>
        <w:t>o</w:t>
      </w:r>
      <w:r w:rsidRPr="001E2512">
        <w:rPr>
          <w:rFonts w:asciiTheme="minorHAnsi" w:hAnsiTheme="minorHAnsi" w:cstheme="minorHAnsi"/>
          <w:sz w:val="22"/>
          <w:szCs w:val="22"/>
        </w:rPr>
        <w:t xml:space="preserve"> minimum</w:t>
      </w:r>
      <w:r w:rsidR="00BC5D45" w:rsidRPr="001E2512">
        <w:rPr>
          <w:rFonts w:asciiTheme="minorHAnsi" w:hAnsiTheme="minorHAnsi" w:cstheme="minorHAnsi"/>
          <w:sz w:val="22"/>
          <w:szCs w:val="22"/>
        </w:rPr>
        <w:t>u</w:t>
      </w:r>
      <w:r w:rsidRPr="001E2512">
        <w:rPr>
          <w:rFonts w:asciiTheme="minorHAnsi" w:hAnsiTheme="minorHAnsi" w:cstheme="minorHAnsi"/>
          <w:sz w:val="22"/>
          <w:szCs w:val="22"/>
        </w:rPr>
        <w:t xml:space="preserve"> (</w:t>
      </w:r>
      <w:r w:rsidR="00BC5D45" w:rsidRPr="001E2512">
        <w:rPr>
          <w:rFonts w:asciiTheme="minorHAnsi" w:hAnsiTheme="minorHAnsi" w:cstheme="minorHAnsi"/>
          <w:sz w:val="22"/>
          <w:szCs w:val="22"/>
        </w:rPr>
        <w:t xml:space="preserve">VID </w:t>
      </w:r>
      <w:r w:rsidRPr="001E2512">
        <w:rPr>
          <w:rFonts w:asciiTheme="minorHAnsi" w:hAnsiTheme="minorHAnsi" w:cstheme="minorHAnsi"/>
          <w:sz w:val="22"/>
          <w:szCs w:val="22"/>
        </w:rPr>
        <w:t xml:space="preserve">to </w:t>
      </w:r>
      <w:r w:rsidR="003F0834" w:rsidRPr="001E2512">
        <w:rPr>
          <w:rFonts w:asciiTheme="minorHAnsi" w:hAnsiTheme="minorHAnsi" w:cstheme="minorHAnsi"/>
          <w:sz w:val="22"/>
          <w:szCs w:val="22"/>
        </w:rPr>
        <w:t>prognozē</w:t>
      </w:r>
      <w:r w:rsidR="006F2802" w:rsidRPr="001E2512">
        <w:rPr>
          <w:rFonts w:asciiTheme="minorHAnsi" w:hAnsiTheme="minorHAnsi" w:cstheme="minorHAnsi"/>
          <w:sz w:val="22"/>
          <w:szCs w:val="22"/>
        </w:rPr>
        <w:t>s</w:t>
      </w:r>
      <w:r w:rsidRPr="001E2512">
        <w:rPr>
          <w:rFonts w:asciiTheme="minorHAnsi" w:hAnsiTheme="minorHAnsi" w:cstheme="minorHAnsi"/>
          <w:sz w:val="22"/>
          <w:szCs w:val="22"/>
        </w:rPr>
        <w:t xml:space="preserve"> divas reizes gadā), </w:t>
      </w:r>
      <w:r w:rsidR="003F0834" w:rsidRPr="001E2512">
        <w:rPr>
          <w:rFonts w:asciiTheme="minorHAnsi" w:hAnsiTheme="minorHAnsi" w:cstheme="minorHAnsi"/>
          <w:sz w:val="22"/>
          <w:szCs w:val="22"/>
        </w:rPr>
        <w:t>t</w:t>
      </w:r>
      <w:r w:rsidR="006F2802" w:rsidRPr="001E2512">
        <w:rPr>
          <w:rFonts w:asciiTheme="minorHAnsi" w:hAnsiTheme="minorHAnsi" w:cstheme="minorHAnsi"/>
          <w:sz w:val="22"/>
          <w:szCs w:val="22"/>
        </w:rPr>
        <w:t xml:space="preserve">iks </w:t>
      </w:r>
      <w:r w:rsidR="003F0834" w:rsidRPr="001E2512">
        <w:rPr>
          <w:rFonts w:asciiTheme="minorHAnsi" w:hAnsiTheme="minorHAnsi" w:cstheme="minorHAnsi"/>
          <w:sz w:val="22"/>
          <w:szCs w:val="22"/>
        </w:rPr>
        <w:t>samazinā</w:t>
      </w:r>
      <w:r w:rsidR="006F2802" w:rsidRPr="001E2512">
        <w:rPr>
          <w:rFonts w:asciiTheme="minorHAnsi" w:hAnsiTheme="minorHAnsi" w:cstheme="minorHAnsi"/>
          <w:sz w:val="22"/>
          <w:szCs w:val="22"/>
        </w:rPr>
        <w:t>ts</w:t>
      </w:r>
      <w:r w:rsidR="003F0834" w:rsidRPr="001E2512">
        <w:rPr>
          <w:rFonts w:asciiTheme="minorHAnsi" w:hAnsiTheme="minorHAnsi" w:cstheme="minorHAnsi"/>
          <w:sz w:val="22"/>
          <w:szCs w:val="22"/>
        </w:rPr>
        <w:t xml:space="preserve"> otrajam pusgadam prognozēt</w:t>
      </w:r>
      <w:r w:rsidR="006F2802" w:rsidRPr="001E2512">
        <w:rPr>
          <w:rFonts w:asciiTheme="minorHAnsi" w:hAnsiTheme="minorHAnsi" w:cstheme="minorHAnsi"/>
          <w:sz w:val="22"/>
          <w:szCs w:val="22"/>
        </w:rPr>
        <w:t>ais</w:t>
      </w:r>
      <w:r w:rsidR="003F0834" w:rsidRPr="001E2512">
        <w:rPr>
          <w:rFonts w:asciiTheme="minorHAnsi" w:hAnsiTheme="minorHAnsi" w:cstheme="minorHAnsi"/>
          <w:sz w:val="22"/>
          <w:szCs w:val="22"/>
        </w:rPr>
        <w:t xml:space="preserve"> neapliekam</w:t>
      </w:r>
      <w:r w:rsidR="006F2802" w:rsidRPr="001E2512">
        <w:rPr>
          <w:rFonts w:asciiTheme="minorHAnsi" w:hAnsiTheme="minorHAnsi" w:cstheme="minorHAnsi"/>
          <w:sz w:val="22"/>
          <w:szCs w:val="22"/>
        </w:rPr>
        <w:t>ais</w:t>
      </w:r>
      <w:r w:rsidR="003F0834" w:rsidRPr="001E2512">
        <w:rPr>
          <w:rFonts w:asciiTheme="minorHAnsi" w:hAnsiTheme="minorHAnsi" w:cstheme="minorHAnsi"/>
          <w:sz w:val="22"/>
          <w:szCs w:val="22"/>
        </w:rPr>
        <w:t xml:space="preserve"> minimumu</w:t>
      </w:r>
      <w:r w:rsidR="006F2802" w:rsidRPr="001E2512">
        <w:rPr>
          <w:rFonts w:asciiTheme="minorHAnsi" w:hAnsiTheme="minorHAnsi" w:cstheme="minorHAnsi"/>
          <w:sz w:val="22"/>
          <w:szCs w:val="22"/>
        </w:rPr>
        <w:t>s</w:t>
      </w:r>
      <w:r w:rsidR="00774BAE" w:rsidRPr="001E2512">
        <w:rPr>
          <w:rFonts w:asciiTheme="minorHAnsi" w:hAnsiTheme="minorHAnsi" w:cstheme="minorHAnsi"/>
          <w:sz w:val="22"/>
          <w:szCs w:val="22"/>
        </w:rPr>
        <w:t>. Aprēķinot diferencēto neapliekamo minimumu par gadu</w:t>
      </w:r>
      <w:r w:rsidR="00C000D4">
        <w:rPr>
          <w:rFonts w:asciiTheme="minorHAnsi" w:hAnsiTheme="minorHAnsi" w:cstheme="minorHAnsi"/>
          <w:sz w:val="22"/>
          <w:szCs w:val="22"/>
        </w:rPr>
        <w:t>,</w:t>
      </w:r>
      <w:r w:rsidR="00774BAE" w:rsidRPr="001E2512">
        <w:rPr>
          <w:rFonts w:asciiTheme="minorHAnsi" w:hAnsiTheme="minorHAnsi" w:cstheme="minorHAnsi"/>
          <w:sz w:val="22"/>
          <w:szCs w:val="22"/>
        </w:rPr>
        <w:t xml:space="preserve"> </w:t>
      </w:r>
      <w:r w:rsidR="009C373F" w:rsidRPr="001E2512">
        <w:rPr>
          <w:rFonts w:asciiTheme="minorHAnsi" w:hAnsiTheme="minorHAnsi" w:cstheme="minorHAnsi"/>
          <w:sz w:val="22"/>
          <w:szCs w:val="22"/>
        </w:rPr>
        <w:t>var rastie</w:t>
      </w:r>
      <w:r w:rsidR="001E2512">
        <w:rPr>
          <w:rFonts w:asciiTheme="minorHAnsi" w:hAnsiTheme="minorHAnsi" w:cstheme="minorHAnsi"/>
          <w:sz w:val="22"/>
          <w:szCs w:val="22"/>
        </w:rPr>
        <w:t>s nodokļa piemaksas pienākums. Iesniedzot</w:t>
      </w:r>
      <w:r w:rsidR="00427166" w:rsidRPr="001E2512">
        <w:rPr>
          <w:rFonts w:asciiTheme="minorHAnsi" w:hAnsiTheme="minorHAnsi" w:cstheme="minorHAnsi"/>
          <w:sz w:val="22"/>
          <w:szCs w:val="22"/>
        </w:rPr>
        <w:t xml:space="preserve"> čekus par </w:t>
      </w:r>
      <w:r w:rsidR="004C18C0" w:rsidRPr="001E2512">
        <w:rPr>
          <w:rFonts w:asciiTheme="minorHAnsi" w:hAnsiTheme="minorHAnsi" w:cstheme="minorHAnsi"/>
          <w:sz w:val="22"/>
          <w:szCs w:val="22"/>
        </w:rPr>
        <w:t xml:space="preserve">attaisnotajiem izdevumiem, piemēram, par </w:t>
      </w:r>
      <w:r w:rsidR="00427166" w:rsidRPr="001E2512">
        <w:rPr>
          <w:rFonts w:asciiTheme="minorHAnsi" w:hAnsiTheme="minorHAnsi" w:cstheme="minorHAnsi"/>
          <w:sz w:val="22"/>
          <w:szCs w:val="22"/>
        </w:rPr>
        <w:t>medicīnu, izglītību</w:t>
      </w:r>
      <w:r w:rsidR="00A7707E" w:rsidRPr="001E2512">
        <w:rPr>
          <w:rFonts w:asciiTheme="minorHAnsi" w:hAnsiTheme="minorHAnsi" w:cstheme="minorHAnsi"/>
          <w:sz w:val="22"/>
          <w:szCs w:val="22"/>
        </w:rPr>
        <w:t>, zobārstniecību</w:t>
      </w:r>
      <w:r w:rsidR="00427166" w:rsidRPr="001E2512">
        <w:rPr>
          <w:rFonts w:asciiTheme="minorHAnsi" w:hAnsiTheme="minorHAnsi" w:cstheme="minorHAnsi"/>
          <w:sz w:val="22"/>
          <w:szCs w:val="22"/>
        </w:rPr>
        <w:t xml:space="preserve"> vai citus attaisnotos izdevumus</w:t>
      </w:r>
      <w:r w:rsidR="002D0F15" w:rsidRPr="001E2512">
        <w:rPr>
          <w:rFonts w:asciiTheme="minorHAnsi" w:hAnsiTheme="minorHAnsi" w:cstheme="minorHAnsi"/>
          <w:sz w:val="22"/>
          <w:szCs w:val="22"/>
        </w:rPr>
        <w:t>,</w:t>
      </w:r>
      <w:r w:rsidR="00427166" w:rsidRPr="001E2512">
        <w:rPr>
          <w:rFonts w:asciiTheme="minorHAnsi" w:hAnsiTheme="minorHAnsi" w:cstheme="minorHAnsi"/>
          <w:sz w:val="22"/>
          <w:szCs w:val="22"/>
        </w:rPr>
        <w:t xml:space="preserve"> par kuriem </w:t>
      </w:r>
      <w:r w:rsidR="002D0F15" w:rsidRPr="001E2512">
        <w:rPr>
          <w:rFonts w:asciiTheme="minorHAnsi" w:hAnsiTheme="minorHAnsi" w:cstheme="minorHAnsi"/>
          <w:sz w:val="22"/>
          <w:szCs w:val="22"/>
        </w:rPr>
        <w:t>J</w:t>
      </w:r>
      <w:r w:rsidR="00427166" w:rsidRPr="001E2512">
        <w:rPr>
          <w:rFonts w:asciiTheme="minorHAnsi" w:hAnsiTheme="minorHAnsi" w:cstheme="minorHAnsi"/>
          <w:sz w:val="22"/>
          <w:szCs w:val="22"/>
        </w:rPr>
        <w:t>ums pienākas naudas atmaksa no valsts</w:t>
      </w:r>
      <w:r w:rsidR="00A7707E" w:rsidRPr="001E2512">
        <w:rPr>
          <w:rFonts w:asciiTheme="minorHAnsi" w:hAnsiTheme="minorHAnsi" w:cstheme="minorHAnsi"/>
          <w:sz w:val="22"/>
          <w:szCs w:val="22"/>
        </w:rPr>
        <w:t>, radušos piemaksu var mazināt.</w:t>
      </w:r>
      <w:r w:rsidR="004C18C0">
        <w:rPr>
          <w:rFonts w:asciiTheme="minorHAnsi" w:hAnsiTheme="minorHAnsi" w:cstheme="minorHAnsi"/>
          <w:sz w:val="22"/>
          <w:szCs w:val="22"/>
        </w:rPr>
        <w:t xml:space="preserve"> </w:t>
      </w:r>
    </w:p>
    <w:p w:rsidR="002B2443" w:rsidRDefault="002B2443" w:rsidP="001F2EF6">
      <w:pPr>
        <w:pStyle w:val="NormalWeb"/>
        <w:shd w:val="clear" w:color="auto" w:fill="FFFFFF"/>
        <w:spacing w:before="0" w:beforeAutospacing="0" w:after="0" w:afterAutospacing="0" w:line="276" w:lineRule="auto"/>
        <w:jc w:val="both"/>
        <w:rPr>
          <w:rFonts w:asciiTheme="minorHAnsi" w:hAnsiTheme="minorHAnsi" w:cstheme="minorHAnsi"/>
          <w:sz w:val="22"/>
          <w:szCs w:val="22"/>
        </w:rPr>
      </w:pPr>
    </w:p>
    <w:p w:rsidR="002B2443" w:rsidRPr="001F2EF6" w:rsidRDefault="002B2443" w:rsidP="002B2443">
      <w:pPr>
        <w:spacing w:line="276" w:lineRule="auto"/>
        <w:jc w:val="both"/>
        <w:rPr>
          <w:rFonts w:asciiTheme="minorHAnsi" w:hAnsiTheme="minorHAnsi" w:cstheme="minorHAnsi"/>
        </w:rPr>
      </w:pPr>
      <w:r w:rsidRPr="001F2EF6">
        <w:rPr>
          <w:rFonts w:asciiTheme="minorHAnsi" w:hAnsiTheme="minorHAnsi" w:cstheme="minorHAnsi"/>
        </w:rPr>
        <w:t>Jāatgādina,</w:t>
      </w:r>
      <w:r w:rsidR="00ED04A3">
        <w:rPr>
          <w:rFonts w:asciiTheme="minorHAnsi" w:hAnsiTheme="minorHAnsi" w:cstheme="minorHAnsi"/>
        </w:rPr>
        <w:t xml:space="preserve"> </w:t>
      </w:r>
      <w:r w:rsidR="0090577D">
        <w:rPr>
          <w:rFonts w:asciiTheme="minorHAnsi" w:hAnsiTheme="minorHAnsi" w:cstheme="minorHAnsi"/>
        </w:rPr>
        <w:t>ka VID prognozēto neapliekamo minimumu piemēro tajā darba</w:t>
      </w:r>
      <w:r w:rsidR="003D57E7">
        <w:rPr>
          <w:rFonts w:asciiTheme="minorHAnsi" w:hAnsiTheme="minorHAnsi" w:cstheme="minorHAnsi"/>
        </w:rPr>
        <w:t xml:space="preserve"> vietā gūtajiem ienākumiem, kuru algas nodokļu grāmatiņā esat atzīmējis kā galveno ienākumu gūšanas vietu</w:t>
      </w:r>
      <w:r w:rsidR="0090577D">
        <w:rPr>
          <w:rFonts w:asciiTheme="minorHAnsi" w:hAnsiTheme="minorHAnsi" w:cstheme="minorHAnsi"/>
        </w:rPr>
        <w:t xml:space="preserve">.  Ja </w:t>
      </w:r>
      <w:r w:rsidR="00ED04A3">
        <w:rPr>
          <w:rFonts w:asciiTheme="minorHAnsi" w:hAnsiTheme="minorHAnsi" w:cstheme="minorHAnsi"/>
        </w:rPr>
        <w:t xml:space="preserve">personas alga nav mainījusies pēdējā gada laikā un tā bijusi </w:t>
      </w:r>
      <w:r w:rsidRPr="001F2EF6">
        <w:rPr>
          <w:rFonts w:asciiTheme="minorHAnsi" w:hAnsiTheme="minorHAnsi" w:cstheme="minorHAnsi"/>
        </w:rPr>
        <w:t>līdz 440 </w:t>
      </w:r>
      <w:r w:rsidRPr="001F2EF6">
        <w:rPr>
          <w:rStyle w:val="Emphasis"/>
          <w:rFonts w:asciiTheme="minorHAnsi" w:hAnsiTheme="minorHAnsi" w:cstheme="minorHAnsi"/>
          <w:i w:val="0"/>
        </w:rPr>
        <w:t>eiro</w:t>
      </w:r>
      <w:r w:rsidR="00ED04A3">
        <w:rPr>
          <w:rStyle w:val="Emphasis"/>
          <w:rFonts w:asciiTheme="minorHAnsi" w:hAnsiTheme="minorHAnsi" w:cstheme="minorHAnsi"/>
          <w:i w:val="0"/>
        </w:rPr>
        <w:t>,</w:t>
      </w:r>
      <w:r w:rsidRPr="001F2EF6">
        <w:rPr>
          <w:rFonts w:asciiTheme="minorHAnsi" w:hAnsiTheme="minorHAnsi" w:cstheme="minorHAnsi"/>
        </w:rPr>
        <w:t xml:space="preserve"> VID prognozēto neapliekamo minimumu piemēro pilnā apmērā jeb 200 </w:t>
      </w:r>
      <w:r w:rsidRPr="001F2EF6">
        <w:rPr>
          <w:rStyle w:val="Emphasis"/>
          <w:rFonts w:asciiTheme="minorHAnsi" w:hAnsiTheme="minorHAnsi" w:cstheme="minorHAnsi"/>
          <w:i w:val="0"/>
        </w:rPr>
        <w:t>eiro</w:t>
      </w:r>
      <w:r w:rsidRPr="001F2EF6">
        <w:rPr>
          <w:rFonts w:asciiTheme="minorHAnsi" w:hAnsiTheme="minorHAnsi" w:cstheme="minorHAnsi"/>
        </w:rPr>
        <w:t xml:space="preserve">. Savukārt </w:t>
      </w:r>
      <w:r w:rsidR="00ED04A3">
        <w:rPr>
          <w:rFonts w:asciiTheme="minorHAnsi" w:hAnsiTheme="minorHAnsi" w:cstheme="minorHAnsi"/>
        </w:rPr>
        <w:t>algām</w:t>
      </w:r>
      <w:r w:rsidRPr="001F2EF6">
        <w:rPr>
          <w:rFonts w:asciiTheme="minorHAnsi" w:hAnsiTheme="minorHAnsi" w:cstheme="minorHAnsi"/>
        </w:rPr>
        <w:t xml:space="preserve"> no 440 līdz 1000 </w:t>
      </w:r>
      <w:r w:rsidRPr="001F2EF6">
        <w:rPr>
          <w:rStyle w:val="Emphasis"/>
          <w:rFonts w:asciiTheme="minorHAnsi" w:hAnsiTheme="minorHAnsi" w:cstheme="minorHAnsi"/>
          <w:i w:val="0"/>
        </w:rPr>
        <w:t>eiro</w:t>
      </w:r>
      <w:r w:rsidRPr="001F2EF6">
        <w:rPr>
          <w:rFonts w:asciiTheme="minorHAnsi" w:hAnsiTheme="minorHAnsi" w:cstheme="minorHAnsi"/>
        </w:rPr>
        <w:t xml:space="preserve"> mēnesī neapliekamais minimum</w:t>
      </w:r>
      <w:r w:rsidR="0090577D">
        <w:rPr>
          <w:rFonts w:asciiTheme="minorHAnsi" w:hAnsiTheme="minorHAnsi" w:cstheme="minorHAnsi"/>
        </w:rPr>
        <w:t>s, pieaugot algai, samazināsies.  I</w:t>
      </w:r>
      <w:r w:rsidRPr="001F2EF6">
        <w:rPr>
          <w:rFonts w:asciiTheme="minorHAnsi" w:hAnsiTheme="minorHAnsi" w:cstheme="minorHAnsi"/>
        </w:rPr>
        <w:t>enākumiem virs 1000 </w:t>
      </w:r>
      <w:r w:rsidRPr="001F2EF6">
        <w:rPr>
          <w:rStyle w:val="Emphasis"/>
          <w:rFonts w:asciiTheme="minorHAnsi" w:hAnsiTheme="minorHAnsi" w:cstheme="minorHAnsi"/>
          <w:i w:val="0"/>
        </w:rPr>
        <w:t>eiro</w:t>
      </w:r>
      <w:r w:rsidRPr="001F2EF6">
        <w:rPr>
          <w:rFonts w:asciiTheme="minorHAnsi" w:hAnsiTheme="minorHAnsi" w:cstheme="minorHAnsi"/>
        </w:rPr>
        <w:t xml:space="preserve"> mēnesī tas netiek piemērots.</w:t>
      </w:r>
    </w:p>
    <w:p w:rsidR="006F7A2E" w:rsidRDefault="006F7A2E" w:rsidP="006F7A2E">
      <w:pPr>
        <w:pStyle w:val="NormalWeb"/>
        <w:shd w:val="clear" w:color="auto" w:fill="FFFFFF"/>
        <w:spacing w:before="0" w:beforeAutospacing="0" w:after="0" w:afterAutospacing="0" w:line="276" w:lineRule="auto"/>
        <w:jc w:val="both"/>
        <w:rPr>
          <w:rFonts w:asciiTheme="minorHAnsi" w:hAnsiTheme="minorHAnsi" w:cstheme="minorHAnsi"/>
          <w:sz w:val="22"/>
          <w:szCs w:val="22"/>
        </w:rPr>
      </w:pPr>
    </w:p>
    <w:p w:rsidR="006F7A2E" w:rsidRPr="006F7A2E" w:rsidRDefault="006F7A2E" w:rsidP="006F7A2E">
      <w:pPr>
        <w:pStyle w:val="NormalWeb"/>
        <w:shd w:val="clear" w:color="auto" w:fill="FFFFFF"/>
        <w:spacing w:before="0" w:beforeAutospacing="0" w:after="0" w:afterAutospacing="0" w:line="276" w:lineRule="auto"/>
        <w:jc w:val="both"/>
        <w:rPr>
          <w:rFonts w:asciiTheme="minorHAnsi" w:hAnsiTheme="minorHAnsi" w:cstheme="minorHAnsi"/>
          <w:b/>
          <w:sz w:val="22"/>
          <w:szCs w:val="22"/>
        </w:rPr>
      </w:pPr>
      <w:r w:rsidRPr="006F7A2E">
        <w:rPr>
          <w:rFonts w:asciiTheme="minorHAnsi" w:hAnsiTheme="minorHAnsi" w:cstheme="minorHAnsi"/>
          <w:b/>
          <w:sz w:val="22"/>
          <w:szCs w:val="22"/>
        </w:rPr>
        <w:t xml:space="preserve">EDS – </w:t>
      </w:r>
      <w:r w:rsidR="002D0F15">
        <w:rPr>
          <w:rFonts w:asciiTheme="minorHAnsi" w:hAnsiTheme="minorHAnsi" w:cstheme="minorHAnsi"/>
          <w:b/>
          <w:sz w:val="22"/>
          <w:szCs w:val="22"/>
        </w:rPr>
        <w:t>T</w:t>
      </w:r>
      <w:r w:rsidRPr="006F7A2E">
        <w:rPr>
          <w:rFonts w:asciiTheme="minorHAnsi" w:hAnsiTheme="minorHAnsi" w:cstheme="minorHAnsi"/>
          <w:b/>
          <w:sz w:val="22"/>
          <w:szCs w:val="22"/>
        </w:rPr>
        <w:t>ava nodokļu internetbanka</w:t>
      </w:r>
    </w:p>
    <w:p w:rsidR="000D61A6" w:rsidRPr="001F2EF6" w:rsidRDefault="006F7A2E" w:rsidP="006F7A2E">
      <w:pPr>
        <w:pStyle w:val="NormalWeb"/>
        <w:shd w:val="clear" w:color="auto" w:fill="FFFFFF"/>
        <w:spacing w:before="0" w:beforeAutospacing="0" w:after="0" w:afterAutospacing="0" w:line="276" w:lineRule="auto"/>
        <w:jc w:val="both"/>
        <w:rPr>
          <w:rFonts w:asciiTheme="minorHAnsi" w:hAnsiTheme="minorHAnsi" w:cstheme="minorHAnsi"/>
          <w:sz w:val="22"/>
          <w:szCs w:val="22"/>
        </w:rPr>
      </w:pPr>
      <w:r w:rsidRPr="001F2EF6">
        <w:rPr>
          <w:rFonts w:asciiTheme="minorHAnsi" w:hAnsiTheme="minorHAnsi" w:cstheme="minorHAnsi"/>
          <w:sz w:val="22"/>
          <w:szCs w:val="22"/>
        </w:rPr>
        <w:lastRenderedPageBreak/>
        <w:t>Atgādinām, ka savam nodokļa maksātāja statusam un nomaksātajiem nodokļiem ikviens darba ņēmējs var sekot līdzi E</w:t>
      </w:r>
      <w:r w:rsidR="0090577D">
        <w:rPr>
          <w:rFonts w:asciiTheme="minorHAnsi" w:hAnsiTheme="minorHAnsi" w:cstheme="minorHAnsi"/>
          <w:sz w:val="22"/>
          <w:szCs w:val="22"/>
        </w:rPr>
        <w:t>lektroniskā deklarēšanas sistēma (EDS)</w:t>
      </w:r>
      <w:r w:rsidRPr="001F2EF6">
        <w:rPr>
          <w:rFonts w:asciiTheme="minorHAnsi" w:hAnsiTheme="minorHAnsi" w:cstheme="minorHAnsi"/>
          <w:sz w:val="22"/>
          <w:szCs w:val="22"/>
        </w:rPr>
        <w:t>.</w:t>
      </w:r>
      <w:r>
        <w:rPr>
          <w:rFonts w:asciiTheme="minorHAnsi" w:hAnsiTheme="minorHAnsi" w:cstheme="minorHAnsi"/>
          <w:sz w:val="22"/>
          <w:szCs w:val="22"/>
        </w:rPr>
        <w:t xml:space="preserve"> Arī </w:t>
      </w:r>
      <w:r w:rsidR="001F2EF6" w:rsidRPr="00017044">
        <w:rPr>
          <w:rFonts w:asciiTheme="minorHAnsi" w:hAnsiTheme="minorHAnsi" w:cstheme="minorHAnsi"/>
          <w:color w:val="181818"/>
          <w:sz w:val="22"/>
          <w:szCs w:val="22"/>
        </w:rPr>
        <w:t xml:space="preserve">VID prognozēto neapliekamo minimumu jebkura persona var redzēt, ielogojoties savā VID EDS kontā. Sākumlapā parādās sadaļa "Algas nodokļa grāmatiņa". Atverot šo sadaļu, būs redzams ieraksts "Prognozētais mēneša neapliekamais minimums". Ja tur parādās "0", VID prognozēto neapliekamo minimumu darba devējs nepiemēros, bet ja parādās kāda cita vērtība – tā arī būs personai piemērojamais </w:t>
      </w:r>
      <w:bookmarkStart w:id="0" w:name="_GoBack"/>
      <w:bookmarkEnd w:id="0"/>
      <w:r w:rsidR="001F2EF6" w:rsidRPr="00017044">
        <w:rPr>
          <w:rFonts w:asciiTheme="minorHAnsi" w:hAnsiTheme="minorHAnsi" w:cstheme="minorHAnsi"/>
          <w:color w:val="181818"/>
          <w:sz w:val="22"/>
          <w:szCs w:val="22"/>
        </w:rPr>
        <w:t xml:space="preserve">prognozētais mēneša neapliekamais minimums. </w:t>
      </w:r>
    </w:p>
    <w:p w:rsidR="000F289A" w:rsidRDefault="000F289A" w:rsidP="001F2EF6">
      <w:pPr>
        <w:spacing w:line="276" w:lineRule="auto"/>
        <w:jc w:val="both"/>
        <w:rPr>
          <w:rFonts w:asciiTheme="minorHAnsi" w:hAnsiTheme="minorHAnsi" w:cstheme="minorHAnsi"/>
        </w:rPr>
      </w:pPr>
    </w:p>
    <w:p w:rsidR="002B2443" w:rsidRDefault="002B2443" w:rsidP="001F2EF6">
      <w:pPr>
        <w:spacing w:line="276" w:lineRule="auto"/>
        <w:jc w:val="both"/>
        <w:rPr>
          <w:rFonts w:asciiTheme="minorHAnsi" w:hAnsiTheme="minorHAnsi" w:cstheme="minorHAnsi"/>
        </w:rPr>
      </w:pPr>
    </w:p>
    <w:p w:rsidR="002B2443" w:rsidRPr="002B2443" w:rsidRDefault="002B2443" w:rsidP="002B2443">
      <w:pPr>
        <w:rPr>
          <w:rStyle w:val="Emphasis"/>
          <w:i w:val="0"/>
          <w:iCs w:val="0"/>
          <w:color w:val="000000"/>
          <w:shd w:val="clear" w:color="auto" w:fill="FFFFFF"/>
        </w:rPr>
      </w:pPr>
      <w:r>
        <w:t>*Ja</w:t>
      </w:r>
      <w:r w:rsidRPr="002B2443">
        <w:rPr>
          <w:rStyle w:val="Emphasis"/>
          <w:color w:val="000000"/>
          <w:shd w:val="clear" w:color="auto" w:fill="FFFFFF"/>
        </w:rPr>
        <w:t xml:space="preserve"> </w:t>
      </w:r>
      <w:r w:rsidRPr="002B2443">
        <w:rPr>
          <w:rStyle w:val="Emphasis"/>
          <w:i w:val="0"/>
          <w:iCs w:val="0"/>
          <w:color w:val="000000"/>
          <w:shd w:val="clear" w:color="auto" w:fill="FFFFFF"/>
        </w:rPr>
        <w:t xml:space="preserve">personai iepriekš nav bijuši ienākumi, VID prognozētais neapliekamais minimums atbilst </w:t>
      </w:r>
      <w:r w:rsidR="002D0F15">
        <w:rPr>
          <w:rStyle w:val="Emphasis"/>
          <w:i w:val="0"/>
          <w:iCs w:val="0"/>
          <w:color w:val="000000"/>
          <w:shd w:val="clear" w:color="auto" w:fill="FFFFFF"/>
        </w:rPr>
        <w:t>1/12</w:t>
      </w:r>
      <w:r w:rsidRPr="002B2443">
        <w:rPr>
          <w:rStyle w:val="Emphasis"/>
          <w:i w:val="0"/>
          <w:iCs w:val="0"/>
          <w:color w:val="000000"/>
          <w:shd w:val="clear" w:color="auto" w:fill="FFFFFF"/>
        </w:rPr>
        <w:t xml:space="preserve"> daļai no maksimālā gada neapliekamā minimuma (200 eiro mēnesī), kas izdalīts ar 2 (2018.</w:t>
      </w:r>
      <w:r w:rsidR="002D0F15">
        <w:rPr>
          <w:rStyle w:val="Emphasis"/>
          <w:i w:val="0"/>
          <w:iCs w:val="0"/>
          <w:color w:val="000000"/>
          <w:shd w:val="clear" w:color="auto" w:fill="FFFFFF"/>
        </w:rPr>
        <w:t xml:space="preserve"> </w:t>
      </w:r>
      <w:r w:rsidRPr="002B2443">
        <w:rPr>
          <w:rStyle w:val="Emphasis"/>
          <w:i w:val="0"/>
          <w:iCs w:val="0"/>
          <w:color w:val="000000"/>
          <w:shd w:val="clear" w:color="auto" w:fill="FFFFFF"/>
        </w:rPr>
        <w:t>gadā – 100 eiro).</w:t>
      </w:r>
    </w:p>
    <w:p w:rsidR="002B2443" w:rsidRDefault="002B2443" w:rsidP="001F2EF6">
      <w:pPr>
        <w:spacing w:line="276" w:lineRule="auto"/>
        <w:jc w:val="both"/>
        <w:rPr>
          <w:rFonts w:asciiTheme="minorHAnsi" w:hAnsiTheme="minorHAnsi" w:cstheme="minorHAnsi"/>
        </w:rPr>
      </w:pPr>
    </w:p>
    <w:sectPr w:rsidR="002B244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584CBC"/>
    <w:multiLevelType w:val="hybridMultilevel"/>
    <w:tmpl w:val="F4CE0948"/>
    <w:lvl w:ilvl="0" w:tplc="7304E57A">
      <w:numFmt w:val="bullet"/>
      <w:lvlText w:val=""/>
      <w:lvlJc w:val="left"/>
      <w:pPr>
        <w:ind w:left="720" w:hanging="360"/>
      </w:pPr>
      <w:rPr>
        <w:rFonts w:ascii="Symbol" w:eastAsiaTheme="minorHAnsi" w:hAnsi="Symbol" w:cstheme="minorHAnsi"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62727BF1"/>
    <w:multiLevelType w:val="hybridMultilevel"/>
    <w:tmpl w:val="2F4600BA"/>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1A6"/>
    <w:rsid w:val="000D61A6"/>
    <w:rsid w:val="000F289A"/>
    <w:rsid w:val="001E2512"/>
    <w:rsid w:val="001F2EF6"/>
    <w:rsid w:val="002B2443"/>
    <w:rsid w:val="002D0F15"/>
    <w:rsid w:val="0030233A"/>
    <w:rsid w:val="003C18C4"/>
    <w:rsid w:val="003D57E7"/>
    <w:rsid w:val="003D58D5"/>
    <w:rsid w:val="003F0834"/>
    <w:rsid w:val="0042674F"/>
    <w:rsid w:val="00427166"/>
    <w:rsid w:val="0047566E"/>
    <w:rsid w:val="004C18C0"/>
    <w:rsid w:val="006F2802"/>
    <w:rsid w:val="006F7A2E"/>
    <w:rsid w:val="0070313E"/>
    <w:rsid w:val="00774BAE"/>
    <w:rsid w:val="0090577D"/>
    <w:rsid w:val="009C373F"/>
    <w:rsid w:val="00A7707E"/>
    <w:rsid w:val="00AA6B27"/>
    <w:rsid w:val="00AC04EC"/>
    <w:rsid w:val="00B96CC2"/>
    <w:rsid w:val="00BC5D45"/>
    <w:rsid w:val="00C000D4"/>
    <w:rsid w:val="00C273BD"/>
    <w:rsid w:val="00D51A6C"/>
    <w:rsid w:val="00D66F17"/>
    <w:rsid w:val="00D67F15"/>
    <w:rsid w:val="00E2613D"/>
    <w:rsid w:val="00ED04A3"/>
    <w:rsid w:val="00F70E70"/>
    <w:rsid w:val="00F962F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7ED4B"/>
  <w15:chartTrackingRefBased/>
  <w15:docId w15:val="{84507E16-E243-41B7-A7B6-050723F86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61A6"/>
    <w:pPr>
      <w:spacing w:after="0" w:line="240" w:lineRule="auto"/>
    </w:pPr>
    <w:rPr>
      <w:rFonts w:ascii="Calibri" w:hAnsi="Calibri" w:cs="Calibri"/>
    </w:rPr>
  </w:style>
  <w:style w:type="paragraph" w:styleId="Heading3">
    <w:name w:val="heading 3"/>
    <w:basedOn w:val="Normal"/>
    <w:link w:val="Heading3Char"/>
    <w:uiPriority w:val="9"/>
    <w:unhideWhenUsed/>
    <w:qFormat/>
    <w:rsid w:val="00C273BD"/>
    <w:pPr>
      <w:spacing w:before="100" w:beforeAutospacing="1" w:after="100" w:afterAutospacing="1"/>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0D61A6"/>
    <w:rPr>
      <w:i/>
      <w:iCs/>
    </w:rPr>
  </w:style>
  <w:style w:type="character" w:customStyle="1" w:styleId="Heading3Char">
    <w:name w:val="Heading 3 Char"/>
    <w:basedOn w:val="DefaultParagraphFont"/>
    <w:link w:val="Heading3"/>
    <w:uiPriority w:val="9"/>
    <w:rsid w:val="00C273BD"/>
    <w:rPr>
      <w:rFonts w:ascii="Times New Roman" w:eastAsia="Times New Roman" w:hAnsi="Times New Roman" w:cs="Times New Roman"/>
      <w:b/>
      <w:bCs/>
      <w:sz w:val="27"/>
      <w:szCs w:val="27"/>
      <w:lang w:eastAsia="lv-LV"/>
    </w:rPr>
  </w:style>
  <w:style w:type="paragraph" w:styleId="NormalWeb">
    <w:name w:val="Normal (Web)"/>
    <w:basedOn w:val="Normal"/>
    <w:uiPriority w:val="99"/>
    <w:unhideWhenUsed/>
    <w:rsid w:val="001F2EF6"/>
    <w:pPr>
      <w:spacing w:before="100" w:beforeAutospacing="1" w:after="100" w:afterAutospacing="1"/>
    </w:pPr>
    <w:rPr>
      <w:rFonts w:ascii="Times New Roman" w:eastAsia="Times New Roman" w:hAnsi="Times New Roman" w:cs="Times New Roman"/>
      <w:sz w:val="24"/>
      <w:szCs w:val="24"/>
      <w:lang w:eastAsia="lv-LV"/>
    </w:rPr>
  </w:style>
  <w:style w:type="character" w:styleId="Strong">
    <w:name w:val="Strong"/>
    <w:basedOn w:val="DefaultParagraphFont"/>
    <w:uiPriority w:val="22"/>
    <w:qFormat/>
    <w:rsid w:val="001F2EF6"/>
    <w:rPr>
      <w:b/>
      <w:bCs/>
    </w:rPr>
  </w:style>
  <w:style w:type="character" w:styleId="CommentReference">
    <w:name w:val="annotation reference"/>
    <w:basedOn w:val="DefaultParagraphFont"/>
    <w:uiPriority w:val="99"/>
    <w:semiHidden/>
    <w:unhideWhenUsed/>
    <w:rsid w:val="00427166"/>
    <w:rPr>
      <w:sz w:val="16"/>
      <w:szCs w:val="16"/>
    </w:rPr>
  </w:style>
  <w:style w:type="paragraph" w:styleId="CommentText">
    <w:name w:val="annotation text"/>
    <w:basedOn w:val="Normal"/>
    <w:link w:val="CommentTextChar"/>
    <w:uiPriority w:val="99"/>
    <w:semiHidden/>
    <w:unhideWhenUsed/>
    <w:rsid w:val="00427166"/>
    <w:rPr>
      <w:sz w:val="20"/>
      <w:szCs w:val="20"/>
    </w:rPr>
  </w:style>
  <w:style w:type="character" w:customStyle="1" w:styleId="CommentTextChar">
    <w:name w:val="Comment Text Char"/>
    <w:basedOn w:val="DefaultParagraphFont"/>
    <w:link w:val="CommentText"/>
    <w:uiPriority w:val="99"/>
    <w:semiHidden/>
    <w:rsid w:val="00427166"/>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427166"/>
    <w:rPr>
      <w:b/>
      <w:bCs/>
    </w:rPr>
  </w:style>
  <w:style w:type="character" w:customStyle="1" w:styleId="CommentSubjectChar">
    <w:name w:val="Comment Subject Char"/>
    <w:basedOn w:val="CommentTextChar"/>
    <w:link w:val="CommentSubject"/>
    <w:uiPriority w:val="99"/>
    <w:semiHidden/>
    <w:rsid w:val="00427166"/>
    <w:rPr>
      <w:rFonts w:ascii="Calibri" w:hAnsi="Calibri" w:cs="Calibri"/>
      <w:b/>
      <w:bCs/>
      <w:sz w:val="20"/>
      <w:szCs w:val="20"/>
    </w:rPr>
  </w:style>
  <w:style w:type="paragraph" w:styleId="BalloonText">
    <w:name w:val="Balloon Text"/>
    <w:basedOn w:val="Normal"/>
    <w:link w:val="BalloonTextChar"/>
    <w:uiPriority w:val="99"/>
    <w:semiHidden/>
    <w:unhideWhenUsed/>
    <w:rsid w:val="004271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7166"/>
    <w:rPr>
      <w:rFonts w:ascii="Segoe UI" w:hAnsi="Segoe UI" w:cs="Segoe UI"/>
      <w:sz w:val="18"/>
      <w:szCs w:val="18"/>
    </w:rPr>
  </w:style>
  <w:style w:type="paragraph" w:styleId="ListParagraph">
    <w:name w:val="List Paragraph"/>
    <w:basedOn w:val="Normal"/>
    <w:uiPriority w:val="34"/>
    <w:qFormat/>
    <w:rsid w:val="002B24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871909">
      <w:bodyDiv w:val="1"/>
      <w:marLeft w:val="0"/>
      <w:marRight w:val="0"/>
      <w:marTop w:val="0"/>
      <w:marBottom w:val="0"/>
      <w:divBdr>
        <w:top w:val="none" w:sz="0" w:space="0" w:color="auto"/>
        <w:left w:val="none" w:sz="0" w:space="0" w:color="auto"/>
        <w:bottom w:val="none" w:sz="0" w:space="0" w:color="auto"/>
        <w:right w:val="none" w:sz="0" w:space="0" w:color="auto"/>
      </w:divBdr>
    </w:div>
    <w:div w:id="246117595">
      <w:bodyDiv w:val="1"/>
      <w:marLeft w:val="0"/>
      <w:marRight w:val="0"/>
      <w:marTop w:val="0"/>
      <w:marBottom w:val="0"/>
      <w:divBdr>
        <w:top w:val="none" w:sz="0" w:space="0" w:color="auto"/>
        <w:left w:val="none" w:sz="0" w:space="0" w:color="auto"/>
        <w:bottom w:val="none" w:sz="0" w:space="0" w:color="auto"/>
        <w:right w:val="none" w:sz="0" w:space="0" w:color="auto"/>
      </w:divBdr>
    </w:div>
    <w:div w:id="571235041">
      <w:bodyDiv w:val="1"/>
      <w:marLeft w:val="0"/>
      <w:marRight w:val="0"/>
      <w:marTop w:val="0"/>
      <w:marBottom w:val="0"/>
      <w:divBdr>
        <w:top w:val="none" w:sz="0" w:space="0" w:color="auto"/>
        <w:left w:val="none" w:sz="0" w:space="0" w:color="auto"/>
        <w:bottom w:val="none" w:sz="0" w:space="0" w:color="auto"/>
        <w:right w:val="none" w:sz="0" w:space="0" w:color="auto"/>
      </w:divBdr>
    </w:div>
    <w:div w:id="1114208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TotalTime>
  <Pages>1</Pages>
  <Words>2384</Words>
  <Characters>1359</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oskars</dc:creator>
  <cp:keywords/>
  <dc:description/>
  <cp:lastModifiedBy>Arta Krēsliņa</cp:lastModifiedBy>
  <cp:revision>25</cp:revision>
  <cp:lastPrinted>2018-03-29T09:29:00Z</cp:lastPrinted>
  <dcterms:created xsi:type="dcterms:W3CDTF">2018-03-22T16:03:00Z</dcterms:created>
  <dcterms:modified xsi:type="dcterms:W3CDTF">2018-03-29T11:38:00Z</dcterms:modified>
</cp:coreProperties>
</file>